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828B" w14:textId="77777777" w:rsidR="0092354F" w:rsidRPr="0092354F" w:rsidRDefault="0092354F" w:rsidP="0092354F">
      <w:pPr>
        <w:spacing w:before="100" w:beforeAutospacing="1" w:after="100" w:afterAutospacing="1"/>
        <w:jc w:val="both"/>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REOPENING OF TERMS FOR UPDATING THE SHORT LIST REFERRED TO IN THIS NOTICE FOR THE ASSIGNMENT OF ASSIGNMENTS IN THE FIELD OF THE AIDA PROJECT - Adriatic Identity through Development of Arts "REFERENCE NUMBER: ITALME 493</w:t>
      </w:r>
    </w:p>
    <w:p w14:paraId="0967A712" w14:textId="77777777" w:rsidR="0092354F" w:rsidRPr="0092354F" w:rsidRDefault="0092354F" w:rsidP="0092354F">
      <w:pPr>
        <w:spacing w:before="100" w:beforeAutospacing="1" w:after="100" w:afterAutospacing="1"/>
        <w:jc w:val="cente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THE PARTNERS OF THE AIDA PROJECT</w:t>
      </w:r>
    </w:p>
    <w:p w14:paraId="3D8474F3" w14:textId="77777777" w:rsidR="0092354F" w:rsidRPr="0092354F" w:rsidRDefault="0092354F" w:rsidP="0092354F">
      <w:pP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 KOREJA COOPERATIVE SOCIETY SOCIAL ENTERPRISE</w:t>
      </w:r>
    </w:p>
    <w:p w14:paraId="1D875F47" w14:textId="77777777" w:rsidR="0092354F" w:rsidRPr="0092354F" w:rsidRDefault="0092354F" w:rsidP="0092354F">
      <w:pP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 MOLISE CULTURE FOUNDATION</w:t>
      </w:r>
    </w:p>
    <w:p w14:paraId="6D5EE7D4" w14:textId="77777777" w:rsidR="0092354F" w:rsidRPr="0092354F" w:rsidRDefault="0092354F" w:rsidP="0092354F">
      <w:pP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 TIRANA CULTURAL CENTER</w:t>
      </w:r>
    </w:p>
    <w:p w14:paraId="6CF0A354" w14:textId="77777777" w:rsidR="0092354F" w:rsidRPr="0092354F" w:rsidRDefault="0092354F" w:rsidP="0092354F">
      <w:pP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 NGO FOUNDATION LIKA</w:t>
      </w:r>
    </w:p>
    <w:p w14:paraId="2E51BF14" w14:textId="77777777" w:rsidR="0092354F" w:rsidRDefault="0092354F" w:rsidP="0092354F">
      <w:pPr>
        <w:spacing w:before="100" w:beforeAutospacing="1" w:after="100" w:afterAutospacing="1"/>
        <w:rPr>
          <w:rFonts w:ascii="Calibri,Bold" w:eastAsia="Times New Roman" w:hAnsi="Calibri,Bold" w:cs="Times New Roman"/>
          <w:sz w:val="22"/>
          <w:szCs w:val="22"/>
          <w:lang w:val="en" w:eastAsia="it-IT"/>
        </w:rPr>
      </w:pPr>
    </w:p>
    <w:p w14:paraId="66B6BC55" w14:textId="4E870EDB" w:rsidR="0092354F" w:rsidRPr="0092354F" w:rsidRDefault="0092354F" w:rsidP="0092354F">
      <w:pPr>
        <w:spacing w:before="100" w:beforeAutospacing="1" w:after="100" w:afterAutospacing="1"/>
        <w:jc w:val="both"/>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IN EXECUTION OF ART. 2 OF THE PUBLIC NOTICE FOR THE FORMATION OF AN OPEN LIST OF EXPERTS FOR THE CONFERENCE OF ASSIGNMENTS IN THE AIDA PROJECT AND ON THE BASIS OF THE SPECIFIC NEEDS OF THE ARTIST CROSS BORDER</w:t>
      </w:r>
    </w:p>
    <w:p w14:paraId="0B63FB99" w14:textId="77777777" w:rsidR="0092354F" w:rsidRPr="0092354F" w:rsidRDefault="0092354F" w:rsidP="0092354F">
      <w:pPr>
        <w:spacing w:before="100" w:beforeAutospacing="1" w:after="100" w:afterAutospacing="1"/>
        <w:jc w:val="center"/>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COMMUNICATE</w:t>
      </w:r>
    </w:p>
    <w:p w14:paraId="15B7D395" w14:textId="77777777" w:rsidR="0092354F" w:rsidRPr="0092354F" w:rsidRDefault="0092354F" w:rsidP="0092354F">
      <w:pPr>
        <w:spacing w:before="100" w:beforeAutospacing="1" w:after="100" w:afterAutospacing="1"/>
        <w:jc w:val="both"/>
        <w:rPr>
          <w:rFonts w:ascii="Calibri,Bold" w:eastAsia="Times New Roman" w:hAnsi="Calibri,Bold" w:cs="Times New Roman"/>
          <w:sz w:val="22"/>
          <w:szCs w:val="22"/>
          <w:lang w:val="en" w:eastAsia="it-IT"/>
        </w:rPr>
      </w:pPr>
      <w:r w:rsidRPr="0092354F">
        <w:rPr>
          <w:rFonts w:ascii="Calibri,Bold" w:eastAsia="Times New Roman" w:hAnsi="Calibri,Bold" w:cs="Times New Roman"/>
          <w:sz w:val="22"/>
          <w:szCs w:val="22"/>
          <w:lang w:val="en" w:eastAsia="it-IT"/>
        </w:rPr>
        <w:t>THAT THE TERMS FOR THE SUBMISSION OF THE APPLICATION ARE REOPENED FOR THE PURPOSE OF UPDATING THE SHORT LIST APPROVED ON 3 SEPTEMBER 2020.</w:t>
      </w:r>
    </w:p>
    <w:p w14:paraId="483CBB0B" w14:textId="77777777" w:rsidR="0092354F" w:rsidRPr="0092354F" w:rsidRDefault="0092354F" w:rsidP="0092354F">
      <w:pPr>
        <w:spacing w:before="100" w:beforeAutospacing="1" w:after="100" w:afterAutospacing="1"/>
        <w:jc w:val="both"/>
        <w:rPr>
          <w:rFonts w:ascii="Calibri,Bold" w:eastAsia="Times New Roman" w:hAnsi="Calibri,Bold" w:cs="Times New Roman"/>
          <w:sz w:val="22"/>
          <w:szCs w:val="22"/>
          <w:lang w:val="en" w:eastAsia="it-IT"/>
        </w:rPr>
      </w:pPr>
      <w:proofErr w:type="gramStart"/>
      <w:r w:rsidRPr="0092354F">
        <w:rPr>
          <w:rFonts w:ascii="Calibri,Bold" w:eastAsia="Times New Roman" w:hAnsi="Calibri,Bold" w:cs="Times New Roman"/>
          <w:sz w:val="22"/>
          <w:szCs w:val="22"/>
          <w:lang w:val="en" w:eastAsia="it-IT"/>
        </w:rPr>
        <w:t>THEREFORE</w:t>
      </w:r>
      <w:proofErr w:type="gramEnd"/>
      <w:r w:rsidRPr="0092354F">
        <w:rPr>
          <w:rFonts w:ascii="Calibri,Bold" w:eastAsia="Times New Roman" w:hAnsi="Calibri,Bold" w:cs="Times New Roman"/>
          <w:sz w:val="22"/>
          <w:szCs w:val="22"/>
          <w:lang w:val="en" w:eastAsia="it-IT"/>
        </w:rPr>
        <w:t xml:space="preserve"> THE INTERESTED PARTIES WILL BE ABLE TO SUBMIT THEIR APPLICATION IN THE METHODS INDICATED IN THE NOTICE ATTACHED TO THIS PRESENT UNTIL THE DATE OF 16 OCTOBER 2020.</w:t>
      </w:r>
    </w:p>
    <w:p w14:paraId="5CE06C83" w14:textId="77777777" w:rsidR="0092354F" w:rsidRPr="0092354F" w:rsidRDefault="0092354F" w:rsidP="0092354F">
      <w:pPr>
        <w:spacing w:before="100" w:beforeAutospacing="1" w:after="100" w:afterAutospacing="1"/>
        <w:rPr>
          <w:rFonts w:ascii="Calibri,Bold" w:eastAsia="Times New Roman" w:hAnsi="Calibri,Bold" w:cs="Times New Roman"/>
          <w:sz w:val="22"/>
          <w:szCs w:val="22"/>
          <w:lang w:val="en" w:eastAsia="it-IT"/>
        </w:rPr>
      </w:pPr>
    </w:p>
    <w:p w14:paraId="28AFBD6D" w14:textId="77777777" w:rsidR="0092354F" w:rsidRPr="0092354F" w:rsidRDefault="0092354F" w:rsidP="0092354F">
      <w:pPr>
        <w:spacing w:before="100" w:beforeAutospacing="1" w:after="100" w:afterAutospacing="1"/>
        <w:rPr>
          <w:rFonts w:ascii="Calibri,Bold" w:eastAsia="Times New Roman" w:hAnsi="Calibri,Bold" w:cs="Times New Roman"/>
          <w:sz w:val="22"/>
          <w:szCs w:val="22"/>
          <w:lang w:eastAsia="it-IT"/>
        </w:rPr>
      </w:pPr>
      <w:r w:rsidRPr="0092354F">
        <w:rPr>
          <w:rFonts w:ascii="Calibri,Bold" w:eastAsia="Times New Roman" w:hAnsi="Calibri,Bold" w:cs="Times New Roman"/>
          <w:sz w:val="22"/>
          <w:szCs w:val="22"/>
          <w:lang w:val="en" w:eastAsia="it-IT"/>
        </w:rPr>
        <w:t>ATTACHMENT: SHORT LIST NOTICE + ANNEX</w:t>
      </w:r>
    </w:p>
    <w:p w14:paraId="73781A2F" w14:textId="77777777" w:rsidR="0092354F" w:rsidRDefault="0092354F" w:rsidP="00E32DC2">
      <w:pPr>
        <w:spacing w:before="100" w:beforeAutospacing="1" w:after="100" w:afterAutospacing="1"/>
        <w:rPr>
          <w:rFonts w:ascii="Calibri,Bold" w:eastAsia="Times New Roman" w:hAnsi="Calibri,Bold" w:cs="Times New Roman"/>
          <w:sz w:val="22"/>
          <w:szCs w:val="22"/>
          <w:lang w:eastAsia="it-IT"/>
        </w:rPr>
      </w:pPr>
    </w:p>
    <w:p w14:paraId="2C8D1651"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3B9DE0D1"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32C67F07"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040405DD"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2961AC5A"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231DD3F6"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4A5940FC"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5D1EDB5D"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03D25422"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36F24B8F" w14:textId="77777777" w:rsidR="00E32DC2" w:rsidRDefault="00E32DC2" w:rsidP="00E32DC2">
      <w:pPr>
        <w:spacing w:before="100" w:beforeAutospacing="1" w:after="100" w:afterAutospacing="1"/>
        <w:rPr>
          <w:rFonts w:ascii="Calibri,Bold" w:eastAsia="Times New Roman" w:hAnsi="Calibri,Bold" w:cs="Times New Roman"/>
          <w:sz w:val="22"/>
          <w:szCs w:val="22"/>
          <w:lang w:eastAsia="it-IT"/>
        </w:rPr>
      </w:pPr>
    </w:p>
    <w:p w14:paraId="75C55E6B" w14:textId="77777777" w:rsidR="00E32DC2" w:rsidRPr="00E32DC2" w:rsidRDefault="00E32DC2" w:rsidP="00E32DC2">
      <w:pPr>
        <w:rPr>
          <w:rFonts w:ascii="Calibri,Bold" w:eastAsia="Times New Roman" w:hAnsi="Calibri,Bold" w:cs="Times New Roman"/>
          <w:sz w:val="22"/>
          <w:szCs w:val="22"/>
          <w:lang w:eastAsia="it-IT"/>
        </w:rPr>
      </w:pPr>
    </w:p>
    <w:sectPr w:rsidR="00E32DC2" w:rsidRPr="00E32D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6012"/>
    <w:multiLevelType w:val="hybridMultilevel"/>
    <w:tmpl w:val="AE8E2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48"/>
    <w:rsid w:val="00335579"/>
    <w:rsid w:val="003466B1"/>
    <w:rsid w:val="004533D3"/>
    <w:rsid w:val="004B1B52"/>
    <w:rsid w:val="008436D3"/>
    <w:rsid w:val="0092354F"/>
    <w:rsid w:val="00C32248"/>
    <w:rsid w:val="00D87E9F"/>
    <w:rsid w:val="00E32DC2"/>
    <w:rsid w:val="00E36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6DC3"/>
  <w15:chartTrackingRefBased/>
  <w15:docId w15:val="{6BCCDDE3-CAFF-464F-BD7F-E9B89DBC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2248"/>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unhideWhenUsed/>
    <w:rsid w:val="00843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436D3"/>
    <w:rPr>
      <w:rFonts w:ascii="Courier New" w:eastAsia="Times New Roman" w:hAnsi="Courier New" w:cs="Courier New"/>
      <w:sz w:val="20"/>
      <w:szCs w:val="20"/>
      <w:lang w:eastAsia="it-IT"/>
    </w:rPr>
  </w:style>
  <w:style w:type="paragraph" w:styleId="Paragrafoelenco">
    <w:name w:val="List Paragraph"/>
    <w:basedOn w:val="Normale"/>
    <w:uiPriority w:val="34"/>
    <w:qFormat/>
    <w:rsid w:val="00E3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6">
      <w:bodyDiv w:val="1"/>
      <w:marLeft w:val="0"/>
      <w:marRight w:val="0"/>
      <w:marTop w:val="0"/>
      <w:marBottom w:val="0"/>
      <w:divBdr>
        <w:top w:val="none" w:sz="0" w:space="0" w:color="auto"/>
        <w:left w:val="none" w:sz="0" w:space="0" w:color="auto"/>
        <w:bottom w:val="none" w:sz="0" w:space="0" w:color="auto"/>
        <w:right w:val="none" w:sz="0" w:space="0" w:color="auto"/>
      </w:divBdr>
    </w:div>
    <w:div w:id="66000707">
      <w:bodyDiv w:val="1"/>
      <w:marLeft w:val="0"/>
      <w:marRight w:val="0"/>
      <w:marTop w:val="0"/>
      <w:marBottom w:val="0"/>
      <w:divBdr>
        <w:top w:val="none" w:sz="0" w:space="0" w:color="auto"/>
        <w:left w:val="none" w:sz="0" w:space="0" w:color="auto"/>
        <w:bottom w:val="none" w:sz="0" w:space="0" w:color="auto"/>
        <w:right w:val="none" w:sz="0" w:space="0" w:color="auto"/>
      </w:divBdr>
      <w:divsChild>
        <w:div w:id="1278558296">
          <w:marLeft w:val="0"/>
          <w:marRight w:val="0"/>
          <w:marTop w:val="0"/>
          <w:marBottom w:val="0"/>
          <w:divBdr>
            <w:top w:val="none" w:sz="0" w:space="0" w:color="auto"/>
            <w:left w:val="none" w:sz="0" w:space="0" w:color="auto"/>
            <w:bottom w:val="none" w:sz="0" w:space="0" w:color="auto"/>
            <w:right w:val="none" w:sz="0" w:space="0" w:color="auto"/>
          </w:divBdr>
          <w:divsChild>
            <w:div w:id="870915613">
              <w:marLeft w:val="0"/>
              <w:marRight w:val="0"/>
              <w:marTop w:val="0"/>
              <w:marBottom w:val="0"/>
              <w:divBdr>
                <w:top w:val="none" w:sz="0" w:space="0" w:color="auto"/>
                <w:left w:val="none" w:sz="0" w:space="0" w:color="auto"/>
                <w:bottom w:val="none" w:sz="0" w:space="0" w:color="auto"/>
                <w:right w:val="none" w:sz="0" w:space="0" w:color="auto"/>
              </w:divBdr>
              <w:divsChild>
                <w:div w:id="3386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9892">
      <w:bodyDiv w:val="1"/>
      <w:marLeft w:val="0"/>
      <w:marRight w:val="0"/>
      <w:marTop w:val="0"/>
      <w:marBottom w:val="0"/>
      <w:divBdr>
        <w:top w:val="none" w:sz="0" w:space="0" w:color="auto"/>
        <w:left w:val="none" w:sz="0" w:space="0" w:color="auto"/>
        <w:bottom w:val="none" w:sz="0" w:space="0" w:color="auto"/>
        <w:right w:val="none" w:sz="0" w:space="0" w:color="auto"/>
      </w:divBdr>
      <w:divsChild>
        <w:div w:id="1116603756">
          <w:marLeft w:val="0"/>
          <w:marRight w:val="0"/>
          <w:marTop w:val="0"/>
          <w:marBottom w:val="0"/>
          <w:divBdr>
            <w:top w:val="none" w:sz="0" w:space="0" w:color="auto"/>
            <w:left w:val="none" w:sz="0" w:space="0" w:color="auto"/>
            <w:bottom w:val="none" w:sz="0" w:space="0" w:color="auto"/>
            <w:right w:val="none" w:sz="0" w:space="0" w:color="auto"/>
          </w:divBdr>
        </w:div>
        <w:div w:id="812720764">
          <w:marLeft w:val="0"/>
          <w:marRight w:val="0"/>
          <w:marTop w:val="0"/>
          <w:marBottom w:val="0"/>
          <w:divBdr>
            <w:top w:val="none" w:sz="0" w:space="0" w:color="auto"/>
            <w:left w:val="none" w:sz="0" w:space="0" w:color="auto"/>
            <w:bottom w:val="none" w:sz="0" w:space="0" w:color="auto"/>
            <w:right w:val="none" w:sz="0" w:space="0" w:color="auto"/>
          </w:divBdr>
          <w:divsChild>
            <w:div w:id="1795517485">
              <w:marLeft w:val="165"/>
              <w:marRight w:val="165"/>
              <w:marTop w:val="0"/>
              <w:marBottom w:val="0"/>
              <w:divBdr>
                <w:top w:val="none" w:sz="0" w:space="0" w:color="auto"/>
                <w:left w:val="none" w:sz="0" w:space="0" w:color="auto"/>
                <w:bottom w:val="none" w:sz="0" w:space="0" w:color="auto"/>
                <w:right w:val="none" w:sz="0" w:space="0" w:color="auto"/>
              </w:divBdr>
              <w:divsChild>
                <w:div w:id="246036093">
                  <w:marLeft w:val="0"/>
                  <w:marRight w:val="0"/>
                  <w:marTop w:val="0"/>
                  <w:marBottom w:val="0"/>
                  <w:divBdr>
                    <w:top w:val="none" w:sz="0" w:space="0" w:color="auto"/>
                    <w:left w:val="none" w:sz="0" w:space="0" w:color="auto"/>
                    <w:bottom w:val="none" w:sz="0" w:space="0" w:color="auto"/>
                    <w:right w:val="none" w:sz="0" w:space="0" w:color="auto"/>
                  </w:divBdr>
                  <w:divsChild>
                    <w:div w:id="460877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0416">
      <w:bodyDiv w:val="1"/>
      <w:marLeft w:val="0"/>
      <w:marRight w:val="0"/>
      <w:marTop w:val="0"/>
      <w:marBottom w:val="0"/>
      <w:divBdr>
        <w:top w:val="none" w:sz="0" w:space="0" w:color="auto"/>
        <w:left w:val="none" w:sz="0" w:space="0" w:color="auto"/>
        <w:bottom w:val="none" w:sz="0" w:space="0" w:color="auto"/>
        <w:right w:val="none" w:sz="0" w:space="0" w:color="auto"/>
      </w:divBdr>
      <w:divsChild>
        <w:div w:id="1700083701">
          <w:marLeft w:val="0"/>
          <w:marRight w:val="0"/>
          <w:marTop w:val="0"/>
          <w:marBottom w:val="0"/>
          <w:divBdr>
            <w:top w:val="none" w:sz="0" w:space="0" w:color="auto"/>
            <w:left w:val="none" w:sz="0" w:space="0" w:color="auto"/>
            <w:bottom w:val="none" w:sz="0" w:space="0" w:color="auto"/>
            <w:right w:val="none" w:sz="0" w:space="0" w:color="auto"/>
          </w:divBdr>
          <w:divsChild>
            <w:div w:id="2029747261">
              <w:marLeft w:val="0"/>
              <w:marRight w:val="0"/>
              <w:marTop w:val="0"/>
              <w:marBottom w:val="0"/>
              <w:divBdr>
                <w:top w:val="none" w:sz="0" w:space="0" w:color="auto"/>
                <w:left w:val="none" w:sz="0" w:space="0" w:color="auto"/>
                <w:bottom w:val="none" w:sz="0" w:space="0" w:color="auto"/>
                <w:right w:val="none" w:sz="0" w:space="0" w:color="auto"/>
              </w:divBdr>
              <w:divsChild>
                <w:div w:id="568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240">
      <w:bodyDiv w:val="1"/>
      <w:marLeft w:val="0"/>
      <w:marRight w:val="0"/>
      <w:marTop w:val="0"/>
      <w:marBottom w:val="0"/>
      <w:divBdr>
        <w:top w:val="none" w:sz="0" w:space="0" w:color="auto"/>
        <w:left w:val="none" w:sz="0" w:space="0" w:color="auto"/>
        <w:bottom w:val="none" w:sz="0" w:space="0" w:color="auto"/>
        <w:right w:val="none" w:sz="0" w:space="0" w:color="auto"/>
      </w:divBdr>
    </w:div>
    <w:div w:id="1623196058">
      <w:bodyDiv w:val="1"/>
      <w:marLeft w:val="0"/>
      <w:marRight w:val="0"/>
      <w:marTop w:val="0"/>
      <w:marBottom w:val="0"/>
      <w:divBdr>
        <w:top w:val="none" w:sz="0" w:space="0" w:color="auto"/>
        <w:left w:val="none" w:sz="0" w:space="0" w:color="auto"/>
        <w:bottom w:val="none" w:sz="0" w:space="0" w:color="auto"/>
        <w:right w:val="none" w:sz="0" w:space="0" w:color="auto"/>
      </w:divBdr>
    </w:div>
    <w:div w:id="1641113995">
      <w:bodyDiv w:val="1"/>
      <w:marLeft w:val="0"/>
      <w:marRight w:val="0"/>
      <w:marTop w:val="0"/>
      <w:marBottom w:val="0"/>
      <w:divBdr>
        <w:top w:val="none" w:sz="0" w:space="0" w:color="auto"/>
        <w:left w:val="none" w:sz="0" w:space="0" w:color="auto"/>
        <w:bottom w:val="none" w:sz="0" w:space="0" w:color="auto"/>
        <w:right w:val="none" w:sz="0" w:space="0" w:color="auto"/>
      </w:divBdr>
    </w:div>
    <w:div w:id="1705056256">
      <w:bodyDiv w:val="1"/>
      <w:marLeft w:val="0"/>
      <w:marRight w:val="0"/>
      <w:marTop w:val="0"/>
      <w:marBottom w:val="0"/>
      <w:divBdr>
        <w:top w:val="none" w:sz="0" w:space="0" w:color="auto"/>
        <w:left w:val="none" w:sz="0" w:space="0" w:color="auto"/>
        <w:bottom w:val="none" w:sz="0" w:space="0" w:color="auto"/>
        <w:right w:val="none" w:sz="0" w:space="0" w:color="auto"/>
      </w:divBdr>
    </w:div>
    <w:div w:id="18907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5</cp:revision>
  <dcterms:created xsi:type="dcterms:W3CDTF">2020-10-12T07:17:00Z</dcterms:created>
  <dcterms:modified xsi:type="dcterms:W3CDTF">2020-10-12T07:27:00Z</dcterms:modified>
</cp:coreProperties>
</file>